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Кто имеет право на ежемесячную доплату к заработной плате?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sz w:val="30"/>
          <w:szCs w:val="30"/>
          <w:u w:val="single"/>
        </w:rPr>
        <w:t>1. ОТВЕТ</w:t>
      </w:r>
      <w:r w:rsidRPr="00456F33">
        <w:rPr>
          <w:rFonts w:ascii="Times New Roman" w:hAnsi="Times New Roman" w:cs="Times New Roman"/>
          <w:b/>
          <w:bCs/>
          <w:sz w:val="30"/>
          <w:szCs w:val="30"/>
        </w:rPr>
        <w:t>. </w:t>
      </w:r>
      <w:r w:rsidRPr="00456F33">
        <w:rPr>
          <w:rFonts w:ascii="Times New Roman" w:hAnsi="Times New Roman" w:cs="Times New Roman"/>
          <w:sz w:val="30"/>
          <w:szCs w:val="30"/>
        </w:rPr>
        <w:t xml:space="preserve">Чтобы </w:t>
      </w:r>
      <w:proofErr w:type="spellStart"/>
      <w:r w:rsidRPr="00456F33">
        <w:rPr>
          <w:rFonts w:ascii="Times New Roman" w:hAnsi="Times New Roman" w:cs="Times New Roman"/>
          <w:sz w:val="30"/>
          <w:szCs w:val="30"/>
        </w:rPr>
        <w:t>воспользоватьсяправомна</w:t>
      </w:r>
      <w:proofErr w:type="spellEnd"/>
      <w:r w:rsidRPr="00456F33">
        <w:rPr>
          <w:rFonts w:ascii="Times New Roman" w:hAnsi="Times New Roman" w:cs="Times New Roman"/>
          <w:sz w:val="30"/>
          <w:szCs w:val="30"/>
        </w:rPr>
        <w:t xml:space="preserve"> доплату к заработной плате в соответствии с 441-м Указом, у работника должны соблюдаться следующие условия: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sz w:val="30"/>
          <w:szCs w:val="30"/>
        </w:rPr>
        <w:t>работник должен быть занят в особых условиях труда или отдельными видами профессиональной деятельности;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sz w:val="30"/>
          <w:szCs w:val="30"/>
        </w:rPr>
        <w:t>подлежать профессиональному пенсионному страхованию;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sz w:val="30"/>
          <w:szCs w:val="30"/>
        </w:rPr>
        <w:t>продолжительность специального стажа работы до 1 января 2009 г. должна составлять менее половины требуемого стажа для назначения трудовой пенсии по возрасту за работу с особыми условиями труда или за выслугу лет. Работники, у которых специальный стаж до 1 января 2009 г. отсутствует, также могут воспользоваться правом на доплату.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sz w:val="30"/>
          <w:szCs w:val="30"/>
        </w:rPr>
        <w:t> 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работник решит воспользоваться правом на ежемесячную доплату по 441-му Указу, будет ли работодатель продолжать уплачивать за такого работника взносы на профессиональное пенсионное страхование?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sz w:val="30"/>
          <w:szCs w:val="30"/>
          <w:u w:val="single"/>
        </w:rPr>
        <w:t>2. ОТВЕТ</w:t>
      </w:r>
      <w:proofErr w:type="gramStart"/>
      <w:r w:rsidRPr="00456F33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  <w:r w:rsidRPr="00456F3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56F33">
        <w:rPr>
          <w:rFonts w:ascii="Times New Roman" w:hAnsi="Times New Roman" w:cs="Times New Roman"/>
          <w:sz w:val="30"/>
          <w:szCs w:val="30"/>
        </w:rPr>
        <w:t xml:space="preserve"> случае, если работник решит воспользоваться правом на ежемесячную доплату, взносы на профессиональное пенсионное страхование в бюджет фонда уплачиваться не будут. Соответственно не будет формироваться профессиональный стаж и право на профессиональную пенсию (досрочную или дополнительную). Работник получит дополнительный текущий доход вместо права на профессиональную пенсию в будущем. Таким образом, работник, занятый в особых условиях труда или отдельными видами профессиональной деятельности, сам определяет способ компенсации за такую работу.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sz w:val="30"/>
          <w:szCs w:val="30"/>
        </w:rPr>
        <w:t> 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Как работнику оформить доплату?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sz w:val="30"/>
          <w:szCs w:val="30"/>
          <w:u w:val="single"/>
        </w:rPr>
        <w:t>3. ОТВЕТ</w:t>
      </w:r>
      <w:r w:rsidRPr="00456F33">
        <w:rPr>
          <w:rFonts w:ascii="Times New Roman" w:hAnsi="Times New Roman" w:cs="Times New Roman"/>
          <w:b/>
          <w:bCs/>
          <w:sz w:val="30"/>
          <w:szCs w:val="30"/>
        </w:rPr>
        <w:t>. </w:t>
      </w:r>
      <w:r w:rsidRPr="00456F33">
        <w:rPr>
          <w:rFonts w:ascii="Times New Roman" w:hAnsi="Times New Roman" w:cs="Times New Roman"/>
          <w:sz w:val="30"/>
          <w:szCs w:val="30"/>
        </w:rPr>
        <w:t>Работнику необходимо обратиться с письменным заявлением к своему работодателю. В заявлении обязательно надо указать сведения о периодах имеющегося у работника специального стажа работы, отработанного до 1 января 2009 г.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каком размере выплачивается ежемесячная доплата к заработной плате?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sz w:val="30"/>
          <w:szCs w:val="30"/>
          <w:u w:val="single"/>
        </w:rPr>
        <w:t>4. ОТВЕТ</w:t>
      </w:r>
      <w:r w:rsidRPr="00456F33">
        <w:rPr>
          <w:rFonts w:ascii="Times New Roman" w:hAnsi="Times New Roman" w:cs="Times New Roman"/>
          <w:b/>
          <w:bCs/>
          <w:sz w:val="30"/>
          <w:szCs w:val="30"/>
        </w:rPr>
        <w:t>. </w:t>
      </w:r>
      <w:r w:rsidRPr="00456F33">
        <w:rPr>
          <w:rFonts w:ascii="Times New Roman" w:hAnsi="Times New Roman" w:cs="Times New Roman"/>
          <w:sz w:val="30"/>
          <w:szCs w:val="30"/>
        </w:rPr>
        <w:t>Размер ежемесячной доплаты к заработной плате определяется работодателем, но он не может быть меньше суммы взносов на профессиональное пенсионное страхование работника, причитающихся к уплате в соответствии с законодательством.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sz w:val="30"/>
          <w:szCs w:val="30"/>
        </w:rPr>
        <w:lastRenderedPageBreak/>
        <w:t>Так, к примеру, за медицинских и педагогических работников размер взноса составляет 4 %, Поэтому минимальный размер начисленной доплаты к заработной плате медицинского или педагогического работника должен соответствовать сумме указанных взносов.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</w:t>
      </w:r>
      <w:proofErr w:type="gramStart"/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течение</w:t>
      </w:r>
      <w:proofErr w:type="gramEnd"/>
      <w:r w:rsidRPr="00456F3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какого времени выплачивается ежемесячная доплата к заработной плате по Указу № 441?</w:t>
      </w:r>
    </w:p>
    <w:p w:rsidR="00456F33" w:rsidRPr="00456F33" w:rsidRDefault="00456F33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F33">
        <w:rPr>
          <w:rFonts w:ascii="Times New Roman" w:hAnsi="Times New Roman" w:cs="Times New Roman"/>
          <w:b/>
          <w:bCs/>
          <w:sz w:val="30"/>
          <w:szCs w:val="30"/>
          <w:u w:val="single"/>
        </w:rPr>
        <w:t>5. ОТВЕТ. </w:t>
      </w:r>
      <w:r w:rsidRPr="00456F33">
        <w:rPr>
          <w:rFonts w:ascii="Times New Roman" w:hAnsi="Times New Roman" w:cs="Times New Roman"/>
          <w:sz w:val="30"/>
          <w:szCs w:val="30"/>
        </w:rPr>
        <w:t>Ежемесячная доплата к заработной плате выплачивается до достижения работником общеустановленного пенсионного возраста. Но в любое время до достижения общеустановленного пенсионного возраста работник может отказаться от доплаты и вернуться к уплате взносов на профессиональное пенсионное страхование, выразив свое желание в новом письменном заявлении работодателю. В этом случае работодатель начнет выплачивать взносы на профессиональное пенсионное страхование, а у работника за периоды уплаты взносов будет формироваться профессиональный стаж и право на профессиональную пенсию (досрочную или дополнительную).</w:t>
      </w:r>
    </w:p>
    <w:bookmarkEnd w:id="0"/>
    <w:p w:rsidR="00100F22" w:rsidRPr="00456F33" w:rsidRDefault="00100F22" w:rsidP="004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0F22" w:rsidRPr="0045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3"/>
    <w:rsid w:val="00100F22"/>
    <w:rsid w:val="004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2023-07-18T22:13:00Z</dcterms:created>
  <dcterms:modified xsi:type="dcterms:W3CDTF">2023-07-18T22:14:00Z</dcterms:modified>
</cp:coreProperties>
</file>